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49" w:rsidRDefault="00632F49"/>
    <w:tbl>
      <w:tblPr>
        <w:tblStyle w:val="Mkatabulky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  <w:gridCol w:w="1276"/>
      </w:tblGrid>
      <w:tr w:rsidR="00632F49" w:rsidRPr="006808D1" w:rsidTr="00EB3BB9">
        <w:trPr>
          <w:trHeight w:val="1067"/>
        </w:trPr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Vyšší</w:t>
            </w:r>
            <w:proofErr w:type="spellEnd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odborná</w:t>
            </w:r>
            <w:proofErr w:type="spellEnd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škola</w:t>
            </w:r>
            <w:proofErr w:type="spellEnd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hotelnictví</w:t>
            </w:r>
            <w:proofErr w:type="spellEnd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 xml:space="preserve"> a </w:t>
            </w: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turismu</w:t>
            </w:r>
            <w:proofErr w:type="spellEnd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808D1">
              <w:rPr>
                <w:rFonts w:ascii="Times New Roman" w:hAnsi="Times New Roman"/>
                <w:b/>
                <w:sz w:val="28"/>
                <w:szCs w:val="28"/>
              </w:rPr>
              <w:t>o.p.s</w:t>
            </w:r>
            <w:proofErr w:type="spellEnd"/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808D1">
              <w:rPr>
                <w:rFonts w:ascii="Times New Roman" w:hAnsi="Times New Roman"/>
                <w:b/>
              </w:rPr>
              <w:t>Obor</w:t>
            </w:r>
            <w:proofErr w:type="spellEnd"/>
            <w:r w:rsidRPr="006808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</w:rPr>
              <w:t>vzdělávání</w:t>
            </w:r>
            <w:proofErr w:type="spellEnd"/>
            <w:r w:rsidRPr="006808D1">
              <w:rPr>
                <w:rFonts w:ascii="Times New Roman" w:hAnsi="Times New Roman"/>
                <w:szCs w:val="28"/>
              </w:rPr>
              <w:t xml:space="preserve">: 65-42-N/01 </w:t>
            </w:r>
            <w:proofErr w:type="spellStart"/>
            <w:r w:rsidRPr="006808D1">
              <w:rPr>
                <w:rFonts w:ascii="Times New Roman" w:hAnsi="Times New Roman"/>
                <w:b/>
                <w:szCs w:val="28"/>
              </w:rPr>
              <w:t>Hotelnictví</w:t>
            </w:r>
            <w:proofErr w:type="spellEnd"/>
          </w:p>
        </w:tc>
      </w:tr>
      <w:tr w:rsidR="00632F49" w:rsidRPr="006808D1" w:rsidTr="00EB3BB9">
        <w:trPr>
          <w:trHeight w:val="589"/>
        </w:trPr>
        <w:tc>
          <w:tcPr>
            <w:tcW w:w="8505" w:type="dxa"/>
            <w:gridSpan w:val="3"/>
            <w:vAlign w:val="bottom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808D1">
              <w:rPr>
                <w:rFonts w:ascii="Times New Roman" w:hAnsi="Times New Roman"/>
                <w:b/>
                <w:szCs w:val="28"/>
              </w:rPr>
              <w:t>Vzdělávací</w:t>
            </w:r>
            <w:proofErr w:type="spellEnd"/>
            <w:r w:rsidRPr="006808D1">
              <w:rPr>
                <w:rFonts w:ascii="Times New Roman" w:hAnsi="Times New Roman"/>
                <w:b/>
                <w:szCs w:val="28"/>
              </w:rPr>
              <w:t xml:space="preserve"> program: </w:t>
            </w:r>
            <w:proofErr w:type="spellStart"/>
            <w:r w:rsidRPr="006808D1">
              <w:rPr>
                <w:rFonts w:ascii="Times New Roman" w:hAnsi="Times New Roman"/>
                <w:b/>
                <w:szCs w:val="28"/>
              </w:rPr>
              <w:t>Gastronomie</w:t>
            </w:r>
            <w:proofErr w:type="spellEnd"/>
            <w:r w:rsidRPr="006808D1">
              <w:rPr>
                <w:rFonts w:ascii="Times New Roman" w:hAnsi="Times New Roman"/>
                <w:b/>
                <w:szCs w:val="28"/>
              </w:rPr>
              <w:t xml:space="preserve"> a </w:t>
            </w:r>
            <w:proofErr w:type="spellStart"/>
            <w:r w:rsidRPr="006808D1">
              <w:rPr>
                <w:rFonts w:ascii="Times New Roman" w:hAnsi="Times New Roman"/>
                <w:b/>
                <w:szCs w:val="28"/>
              </w:rPr>
              <w:t>hotelnictví</w:t>
            </w:r>
            <w:proofErr w:type="spellEnd"/>
          </w:p>
        </w:tc>
      </w:tr>
      <w:tr w:rsidR="00632F49" w:rsidRPr="006808D1" w:rsidTr="00EB3BB9">
        <w:trPr>
          <w:trHeight w:val="1561"/>
        </w:trPr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jc w:val="center"/>
              <w:rPr>
                <w:rFonts w:ascii="Times New Roman" w:hAnsi="Times New Roman"/>
                <w:sz w:val="36"/>
                <w:szCs w:val="36"/>
                <w:highlight w:val="darkGray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highlight w:val="darkGray"/>
              </w:rPr>
              <w:t>Jméno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highlight w:val="darkGray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highlight w:val="darkGray"/>
              </w:rPr>
              <w:t>příjmení</w:t>
            </w:r>
            <w:proofErr w:type="spellEnd"/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6808D1">
              <w:rPr>
                <w:rFonts w:ascii="Times New Roman" w:hAnsi="Times New Roman"/>
                <w:b/>
                <w:color w:val="FFFFFF" w:themeColor="background1"/>
                <w:sz w:val="40"/>
                <w:szCs w:val="32"/>
                <w:highlight w:val="darkGray"/>
              </w:rPr>
              <w:t>Název</w:t>
            </w:r>
            <w:proofErr w:type="spellEnd"/>
            <w:r w:rsidRPr="006808D1">
              <w:rPr>
                <w:rFonts w:ascii="Times New Roman" w:hAnsi="Times New Roman"/>
                <w:b/>
                <w:color w:val="FFFFFF" w:themeColor="background1"/>
                <w:sz w:val="40"/>
                <w:szCs w:val="32"/>
                <w:highlight w:val="darkGray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  <w:color w:val="FFFFFF" w:themeColor="background1"/>
                <w:sz w:val="40"/>
                <w:szCs w:val="32"/>
                <w:highlight w:val="darkGray"/>
              </w:rPr>
              <w:t>seminární</w:t>
            </w:r>
            <w:proofErr w:type="spellEnd"/>
            <w:r w:rsidRPr="006808D1">
              <w:rPr>
                <w:rFonts w:ascii="Times New Roman" w:hAnsi="Times New Roman"/>
                <w:b/>
                <w:color w:val="FFFFFF" w:themeColor="background1"/>
                <w:sz w:val="40"/>
                <w:szCs w:val="32"/>
                <w:highlight w:val="darkGray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  <w:b/>
                <w:color w:val="FFFFFF" w:themeColor="background1"/>
                <w:sz w:val="40"/>
                <w:szCs w:val="32"/>
                <w:highlight w:val="darkGray"/>
              </w:rPr>
              <w:t>práce</w:t>
            </w:r>
            <w:proofErr w:type="spellEnd"/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6808D1">
              <w:rPr>
                <w:rFonts w:ascii="Times New Roman" w:hAnsi="Times New Roman"/>
              </w:rPr>
              <w:t>Seminární</w:t>
            </w:r>
            <w:proofErr w:type="spellEnd"/>
            <w:r w:rsidRPr="006808D1">
              <w:rPr>
                <w:rFonts w:ascii="Times New Roman" w:hAnsi="Times New Roman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</w:rPr>
              <w:t>práce</w:t>
            </w:r>
            <w:proofErr w:type="spellEnd"/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632F4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2835" w:type="dxa"/>
            <w:vAlign w:val="bottom"/>
          </w:tcPr>
          <w:p w:rsidR="00632F49" w:rsidRPr="006808D1" w:rsidRDefault="00632F49" w:rsidP="00EB3BB9">
            <w:pPr>
              <w:spacing w:before="240" w:line="240" w:lineRule="auto"/>
              <w:rPr>
                <w:rFonts w:ascii="Times New Roman" w:hAnsi="Times New Roman"/>
              </w:rPr>
            </w:pPr>
            <w:proofErr w:type="spellStart"/>
            <w:r w:rsidRPr="006808D1">
              <w:rPr>
                <w:rFonts w:ascii="Times New Roman" w:hAnsi="Times New Roman"/>
              </w:rPr>
              <w:t>Název</w:t>
            </w:r>
            <w:proofErr w:type="spellEnd"/>
            <w:r w:rsidRPr="006808D1">
              <w:rPr>
                <w:rFonts w:ascii="Times New Roman" w:hAnsi="Times New Roman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</w:rPr>
              <w:t>předmětu</w:t>
            </w:r>
            <w:proofErr w:type="spellEnd"/>
            <w:r w:rsidRPr="006808D1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2835" w:type="dxa"/>
            <w:vAlign w:val="bottom"/>
          </w:tcPr>
          <w:p w:rsidR="00632F49" w:rsidRPr="006808D1" w:rsidRDefault="00632F49" w:rsidP="00EB3BB9">
            <w:pPr>
              <w:spacing w:before="240" w:line="240" w:lineRule="auto"/>
              <w:rPr>
                <w:rFonts w:ascii="Times New Roman" w:hAnsi="Times New Roman"/>
              </w:rPr>
            </w:pPr>
            <w:proofErr w:type="spellStart"/>
            <w:r w:rsidRPr="006808D1">
              <w:rPr>
                <w:rFonts w:ascii="Times New Roman" w:hAnsi="Times New Roman"/>
              </w:rPr>
              <w:t>Ročník</w:t>
            </w:r>
            <w:proofErr w:type="spellEnd"/>
            <w:r w:rsidRPr="006808D1">
              <w:rPr>
                <w:rFonts w:ascii="Times New Roman" w:hAnsi="Times New Roman"/>
              </w:rPr>
              <w:t xml:space="preserve"> a forma </w:t>
            </w:r>
            <w:proofErr w:type="spellStart"/>
            <w:r w:rsidRPr="006808D1">
              <w:rPr>
                <w:rFonts w:ascii="Times New Roman" w:hAnsi="Times New Roman"/>
              </w:rPr>
              <w:t>vzdělávání</w:t>
            </w:r>
            <w:proofErr w:type="spellEnd"/>
            <w:r w:rsidRPr="006808D1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2835" w:type="dxa"/>
            <w:vAlign w:val="bottom"/>
          </w:tcPr>
          <w:p w:rsidR="00632F49" w:rsidRPr="006808D1" w:rsidRDefault="00632F49" w:rsidP="00EB3BB9">
            <w:pPr>
              <w:spacing w:before="240" w:line="240" w:lineRule="auto"/>
              <w:rPr>
                <w:rFonts w:ascii="Times New Roman" w:hAnsi="Times New Roman"/>
              </w:rPr>
            </w:pPr>
            <w:r w:rsidRPr="006808D1">
              <w:rPr>
                <w:rFonts w:ascii="Times New Roman" w:hAnsi="Times New Roman"/>
              </w:rPr>
              <w:t xml:space="preserve">Datum </w:t>
            </w:r>
            <w:proofErr w:type="spellStart"/>
            <w:r w:rsidRPr="006808D1">
              <w:rPr>
                <w:rFonts w:ascii="Times New Roman" w:hAnsi="Times New Roman"/>
              </w:rPr>
              <w:t>odevzdání</w:t>
            </w:r>
            <w:proofErr w:type="spellEnd"/>
            <w:r w:rsidRPr="006808D1">
              <w:rPr>
                <w:rFonts w:ascii="Times New Roman" w:hAnsi="Times New Roman"/>
              </w:rPr>
              <w:t xml:space="preserve"> </w:t>
            </w:r>
            <w:proofErr w:type="spellStart"/>
            <w:r w:rsidRPr="006808D1">
              <w:rPr>
                <w:rFonts w:ascii="Times New Roman" w:hAnsi="Times New Roman"/>
              </w:rPr>
              <w:t>práce</w:t>
            </w:r>
            <w:proofErr w:type="spellEnd"/>
            <w:r w:rsidRPr="006808D1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2F49" w:rsidRPr="006808D1" w:rsidTr="00EB3BB9">
        <w:tc>
          <w:tcPr>
            <w:tcW w:w="8505" w:type="dxa"/>
            <w:gridSpan w:val="3"/>
            <w:vAlign w:val="center"/>
          </w:tcPr>
          <w:p w:rsidR="00632F49" w:rsidRPr="006808D1" w:rsidRDefault="00632F49" w:rsidP="00EB3BB9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08D1">
              <w:rPr>
                <w:rFonts w:ascii="Times New Roman" w:hAnsi="Times New Roman"/>
              </w:rPr>
              <w:t>Uničov</w:t>
            </w:r>
            <w:proofErr w:type="spellEnd"/>
            <w:r w:rsidRPr="006808D1">
              <w:rPr>
                <w:rFonts w:ascii="Times New Roman" w:hAnsi="Times New Roman"/>
              </w:rPr>
              <w:t xml:space="preserve"> 2017</w:t>
            </w:r>
          </w:p>
        </w:tc>
      </w:tr>
    </w:tbl>
    <w:p w:rsidR="00632F49" w:rsidRDefault="00632F49" w:rsidP="00632F49">
      <w:pPr>
        <w:spacing w:after="0" w:line="360" w:lineRule="auto"/>
        <w:rPr>
          <w:rFonts w:ascii="Times New Roman" w:hAnsi="Times New Roman"/>
          <w:lang w:val="cs-CZ"/>
        </w:rPr>
      </w:pPr>
    </w:p>
    <w:p w:rsidR="00632F49" w:rsidRDefault="00632F49" w:rsidP="00632F49">
      <w:pPr>
        <w:spacing w:after="0" w:line="360" w:lineRule="auto"/>
        <w:rPr>
          <w:rFonts w:ascii="Times New Roman" w:hAnsi="Times New Roman"/>
          <w:lang w:val="cs-CZ"/>
        </w:rPr>
      </w:pPr>
    </w:p>
    <w:p w:rsidR="00632F49" w:rsidRDefault="00632F49" w:rsidP="00632F49">
      <w:pPr>
        <w:spacing w:after="0" w:line="360" w:lineRule="auto"/>
        <w:rPr>
          <w:rFonts w:ascii="Times New Roman" w:hAnsi="Times New Roman"/>
          <w:lang w:val="cs-CZ"/>
        </w:rPr>
      </w:pPr>
    </w:p>
    <w:p w:rsidR="00632F49" w:rsidRDefault="00632F49" w:rsidP="00632F49">
      <w:pPr>
        <w:spacing w:after="0" w:line="36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Obsah</w:t>
      </w:r>
    </w:p>
    <w:p w:rsidR="005453B0" w:rsidRDefault="005453B0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r>
        <w:rPr>
          <w:rFonts w:ascii="Times New Roman" w:hAnsi="Times New Roman"/>
          <w:lang w:val="cs-CZ"/>
        </w:rPr>
        <w:fldChar w:fldCharType="begin"/>
      </w:r>
      <w:r>
        <w:rPr>
          <w:rFonts w:ascii="Times New Roman" w:hAnsi="Times New Roman"/>
          <w:lang w:val="cs-CZ"/>
        </w:rPr>
        <w:instrText xml:space="preserve"> TOC \o "1-3" \h \z \u </w:instrText>
      </w:r>
      <w:r>
        <w:rPr>
          <w:rFonts w:ascii="Times New Roman" w:hAnsi="Times New Roman"/>
          <w:lang w:val="cs-CZ"/>
        </w:rPr>
        <w:fldChar w:fldCharType="separate"/>
      </w:r>
      <w:hyperlink w:anchor="_Toc497992748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1.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49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1.1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0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1.2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1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1.3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2" w:history="1">
        <w:r w:rsidRPr="002F3D26">
          <w:rPr>
            <w:rStyle w:val="Hypertextovodkaz"/>
            <w:rFonts w:ascii="Times New Roman" w:hAnsi="Times New Roman"/>
            <w:noProof/>
            <w:lang w:val="cs-CZ"/>
          </w:rPr>
          <w:t>1.3.1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noProof/>
            <w:lang w:val="cs-CZ"/>
          </w:rPr>
          <w:t>Název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3" w:history="1">
        <w:r w:rsidRPr="002F3D26">
          <w:rPr>
            <w:rStyle w:val="Hypertextovodkaz"/>
            <w:rFonts w:ascii="Times New Roman" w:hAnsi="Times New Roman"/>
            <w:noProof/>
            <w:lang w:val="cs-CZ"/>
          </w:rPr>
          <w:t>1.3.2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noProof/>
            <w:lang w:val="cs-CZ"/>
          </w:rPr>
          <w:t>Název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4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1.4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5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2.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6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2.1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7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2.2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8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3.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53B0" w:rsidRDefault="005453B0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497992759" w:history="1"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4.</w:t>
        </w:r>
        <w:r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Pr="002F3D26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2F49" w:rsidRDefault="005453B0" w:rsidP="00632F4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fldChar w:fldCharType="end"/>
      </w:r>
      <w:bookmarkStart w:id="0" w:name="_GoBack"/>
      <w:bookmarkEnd w:id="0"/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5453B0" w:rsidRDefault="005453B0" w:rsidP="00632F49">
      <w:pPr>
        <w:rPr>
          <w:rFonts w:ascii="Times New Roman" w:hAnsi="Times New Roman"/>
          <w:lang w:val="cs-CZ"/>
        </w:rPr>
      </w:pPr>
    </w:p>
    <w:p w:rsidR="00632F49" w:rsidRDefault="00632F49">
      <w:pPr>
        <w:spacing w:line="276" w:lineRule="auto"/>
        <w:rPr>
          <w:rFonts w:ascii="Times New Roman" w:hAnsi="Times New Roman"/>
          <w:lang w:val="cs-CZ"/>
        </w:rPr>
      </w:pPr>
    </w:p>
    <w:p w:rsidR="00704874" w:rsidRDefault="00704874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" w:name="_Toc335981694"/>
    </w:p>
    <w:p w:rsidR="00632F49" w:rsidRDefault="00632F49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2" w:name="_Toc497992748"/>
      <w:r>
        <w:rPr>
          <w:rFonts w:ascii="Times New Roman" w:hAnsi="Times New Roman"/>
          <w:b/>
          <w:sz w:val="36"/>
          <w:szCs w:val="36"/>
          <w:lang w:val="cs-CZ"/>
        </w:rPr>
        <w:t>1.</w:t>
      </w:r>
      <w:r>
        <w:rPr>
          <w:rFonts w:ascii="Times New Roman" w:hAnsi="Times New Roman"/>
          <w:b/>
          <w:sz w:val="36"/>
          <w:szCs w:val="36"/>
          <w:lang w:val="cs-CZ"/>
        </w:rPr>
        <w:tab/>
        <w:t>Název hlavní kapitoly</w:t>
      </w:r>
      <w:bookmarkEnd w:id="1"/>
      <w:bookmarkEnd w:id="2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704874" w:rsidRDefault="00704874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3" w:name="_Toc335981695"/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4" w:name="_Toc497992749"/>
      <w:r>
        <w:rPr>
          <w:rFonts w:ascii="Times New Roman" w:hAnsi="Times New Roman"/>
          <w:b/>
          <w:sz w:val="32"/>
          <w:szCs w:val="32"/>
          <w:lang w:val="cs-CZ"/>
        </w:rPr>
        <w:t>1.1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3"/>
      <w:bookmarkEnd w:id="4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pStyle w:val="Odstavecseseznamem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cs-CZ"/>
        </w:rPr>
        <w:t>text</w:t>
      </w:r>
      <w:proofErr w:type="spellEnd"/>
      <w:r>
        <w:rPr>
          <w:rStyle w:val="Znakapoznpodarou"/>
          <w:rFonts w:ascii="Times New Roman" w:hAnsi="Times New Roman"/>
          <w:b/>
          <w:color w:val="FF0000"/>
          <w:sz w:val="24"/>
          <w:szCs w:val="24"/>
          <w:lang w:val="cs-CZ"/>
        </w:rPr>
        <w:footnoteReference w:id="1"/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704874" w:rsidRDefault="00704874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5" w:name="_Toc335981696"/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6" w:name="_Toc497992750"/>
      <w:r>
        <w:rPr>
          <w:rFonts w:ascii="Times New Roman" w:hAnsi="Times New Roman"/>
          <w:b/>
          <w:sz w:val="32"/>
          <w:szCs w:val="32"/>
          <w:lang w:val="cs-CZ"/>
        </w:rPr>
        <w:t>1.2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5"/>
      <w:bookmarkEnd w:id="6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cs-CZ"/>
        </w:rPr>
        <w:t>text</w:t>
      </w:r>
      <w:proofErr w:type="spellEnd"/>
      <w:r>
        <w:rPr>
          <w:rStyle w:val="Znakapoznpodarou"/>
          <w:rFonts w:ascii="Times New Roman" w:hAnsi="Times New Roman"/>
          <w:b/>
          <w:color w:val="FF0000"/>
          <w:sz w:val="24"/>
          <w:szCs w:val="24"/>
          <w:lang w:val="cs-CZ"/>
        </w:rPr>
        <w:footnoteReference w:id="2"/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  <w:bookmarkStart w:id="7" w:name="_Toc335981697"/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8" w:name="_Toc497992751"/>
      <w:r>
        <w:rPr>
          <w:rFonts w:ascii="Times New Roman" w:hAnsi="Times New Roman"/>
          <w:b/>
          <w:sz w:val="32"/>
          <w:szCs w:val="32"/>
          <w:lang w:val="cs-CZ"/>
        </w:rPr>
        <w:t>1.3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7"/>
      <w:bookmarkEnd w:id="8"/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left="1134"/>
        <w:outlineLvl w:val="2"/>
        <w:rPr>
          <w:rFonts w:ascii="Times New Roman" w:hAnsi="Times New Roman"/>
          <w:sz w:val="28"/>
          <w:szCs w:val="28"/>
          <w:lang w:val="cs-CZ"/>
        </w:rPr>
      </w:pPr>
      <w:bookmarkStart w:id="9" w:name="_Toc335981698"/>
      <w:bookmarkStart w:id="10" w:name="_Toc497992752"/>
      <w:r>
        <w:rPr>
          <w:rFonts w:ascii="Times New Roman" w:hAnsi="Times New Roman"/>
          <w:sz w:val="28"/>
          <w:szCs w:val="28"/>
          <w:lang w:val="cs-CZ"/>
        </w:rPr>
        <w:t>1.3.1</w:t>
      </w:r>
      <w:r>
        <w:rPr>
          <w:rFonts w:ascii="Times New Roman" w:hAnsi="Times New Roman"/>
          <w:sz w:val="28"/>
          <w:szCs w:val="28"/>
          <w:lang w:val="cs-CZ"/>
        </w:rPr>
        <w:tab/>
        <w:t>Název podkapitoly</w:t>
      </w:r>
      <w:bookmarkEnd w:id="9"/>
      <w:bookmarkEnd w:id="10"/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32F49" w:rsidRDefault="00632F49" w:rsidP="00704874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  <w:r w:rsidR="00704874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ab/>
      </w:r>
    </w:p>
    <w:p w:rsidR="00632F49" w:rsidRDefault="00632F49" w:rsidP="00632F49">
      <w:pPr>
        <w:spacing w:after="0" w:line="360" w:lineRule="auto"/>
        <w:ind w:left="1134"/>
        <w:outlineLvl w:val="2"/>
        <w:rPr>
          <w:rFonts w:ascii="Times New Roman" w:hAnsi="Times New Roman"/>
          <w:sz w:val="28"/>
          <w:szCs w:val="28"/>
          <w:lang w:val="cs-CZ"/>
        </w:rPr>
      </w:pPr>
      <w:bookmarkStart w:id="11" w:name="_Toc335981699"/>
      <w:bookmarkStart w:id="12" w:name="_Toc497992753"/>
      <w:r>
        <w:rPr>
          <w:rFonts w:ascii="Times New Roman" w:hAnsi="Times New Roman"/>
          <w:sz w:val="28"/>
          <w:szCs w:val="28"/>
          <w:lang w:val="cs-CZ"/>
        </w:rPr>
        <w:t>1.3.2</w:t>
      </w:r>
      <w:r>
        <w:rPr>
          <w:rFonts w:ascii="Times New Roman" w:hAnsi="Times New Roman"/>
          <w:sz w:val="28"/>
          <w:szCs w:val="28"/>
          <w:lang w:val="cs-CZ"/>
        </w:rPr>
        <w:tab/>
        <w:t>Název podkapitoly</w:t>
      </w:r>
      <w:bookmarkEnd w:id="11"/>
      <w:bookmarkEnd w:id="12"/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704874" w:rsidRDefault="00704874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13" w:name="_Toc335981700"/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14" w:name="_Toc497992754"/>
      <w:r>
        <w:rPr>
          <w:rFonts w:ascii="Times New Roman" w:hAnsi="Times New Roman"/>
          <w:b/>
          <w:sz w:val="32"/>
          <w:szCs w:val="32"/>
          <w:lang w:val="cs-CZ"/>
        </w:rPr>
        <w:t>1.4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13"/>
      <w:bookmarkEnd w:id="14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5453B0" w:rsidRDefault="00632F49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704874" w:rsidRDefault="00704874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5" w:name="_Toc335981701"/>
    </w:p>
    <w:p w:rsidR="00632F49" w:rsidRDefault="00632F49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6" w:name="_Toc497992755"/>
      <w:r>
        <w:rPr>
          <w:rFonts w:ascii="Times New Roman" w:hAnsi="Times New Roman"/>
          <w:b/>
          <w:sz w:val="36"/>
          <w:szCs w:val="36"/>
          <w:lang w:val="cs-CZ"/>
        </w:rPr>
        <w:t>2.</w:t>
      </w:r>
      <w:r>
        <w:rPr>
          <w:rFonts w:ascii="Times New Roman" w:hAnsi="Times New Roman"/>
          <w:b/>
          <w:sz w:val="36"/>
          <w:szCs w:val="36"/>
          <w:lang w:val="cs-CZ"/>
        </w:rPr>
        <w:tab/>
        <w:t>Název hlavní kapitoly</w:t>
      </w:r>
      <w:bookmarkEnd w:id="15"/>
      <w:bookmarkEnd w:id="16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17" w:name="_Toc335981702"/>
      <w:bookmarkStart w:id="18" w:name="_Toc497992756"/>
      <w:r>
        <w:rPr>
          <w:rFonts w:ascii="Times New Roman" w:hAnsi="Times New Roman"/>
          <w:b/>
          <w:sz w:val="32"/>
          <w:szCs w:val="32"/>
          <w:lang w:val="cs-CZ"/>
        </w:rPr>
        <w:t>2.1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17"/>
      <w:bookmarkEnd w:id="18"/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19" w:name="_Toc335981703"/>
      <w:bookmarkStart w:id="20" w:name="_Toc497992757"/>
      <w:r>
        <w:rPr>
          <w:rFonts w:ascii="Times New Roman" w:hAnsi="Times New Roman"/>
          <w:b/>
          <w:sz w:val="32"/>
          <w:szCs w:val="32"/>
          <w:lang w:val="cs-CZ"/>
        </w:rPr>
        <w:t>2.2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  <w:bookmarkEnd w:id="19"/>
      <w:bookmarkEnd w:id="20"/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left="567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2.3</w:t>
      </w:r>
      <w:r>
        <w:rPr>
          <w:rFonts w:ascii="Times New Roman" w:hAnsi="Times New Roman"/>
          <w:b/>
          <w:sz w:val="32"/>
          <w:szCs w:val="32"/>
          <w:lang w:val="cs-CZ"/>
        </w:rPr>
        <w:tab/>
        <w:t>Název kapitoly</w:t>
      </w:r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704874" w:rsidRDefault="00704874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</w:p>
    <w:p w:rsidR="00632F49" w:rsidRDefault="00632F49" w:rsidP="00632F49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704874" w:rsidRDefault="00704874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21" w:name="_Toc335981704"/>
    </w:p>
    <w:p w:rsidR="00632F49" w:rsidRDefault="00632F49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22" w:name="_Toc497992758"/>
      <w:r>
        <w:rPr>
          <w:rFonts w:ascii="Times New Roman" w:hAnsi="Times New Roman"/>
          <w:b/>
          <w:sz w:val="36"/>
          <w:szCs w:val="36"/>
          <w:lang w:val="cs-CZ"/>
        </w:rPr>
        <w:t>3.</w:t>
      </w:r>
      <w:r>
        <w:rPr>
          <w:rFonts w:ascii="Times New Roman" w:hAnsi="Times New Roman"/>
          <w:b/>
          <w:sz w:val="36"/>
          <w:szCs w:val="36"/>
          <w:lang w:val="cs-CZ"/>
        </w:rPr>
        <w:tab/>
        <w:t>Název hlavní kapitoly</w:t>
      </w:r>
      <w:bookmarkEnd w:id="21"/>
      <w:bookmarkEnd w:id="22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704874" w:rsidRDefault="00632F49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</w:p>
    <w:p w:rsidR="00632F49" w:rsidRDefault="00632F49" w:rsidP="00704874">
      <w:pPr>
        <w:spacing w:after="0" w:line="360" w:lineRule="auto"/>
        <w:ind w:firstLine="567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704874" w:rsidRDefault="00704874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23" w:name="_Toc335981705"/>
    </w:p>
    <w:p w:rsidR="00632F49" w:rsidRDefault="00632F49" w:rsidP="00632F49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24" w:name="_Toc497992759"/>
      <w:r>
        <w:rPr>
          <w:rFonts w:ascii="Times New Roman" w:hAnsi="Times New Roman"/>
          <w:b/>
          <w:sz w:val="36"/>
          <w:szCs w:val="36"/>
          <w:lang w:val="cs-CZ"/>
        </w:rPr>
        <w:t>4.</w:t>
      </w:r>
      <w:r>
        <w:rPr>
          <w:rFonts w:ascii="Times New Roman" w:hAnsi="Times New Roman"/>
          <w:b/>
          <w:sz w:val="36"/>
          <w:szCs w:val="36"/>
          <w:lang w:val="cs-CZ"/>
        </w:rPr>
        <w:tab/>
        <w:t>Název hlavní kapitoly</w:t>
      </w:r>
      <w:bookmarkEnd w:id="23"/>
      <w:bookmarkEnd w:id="24"/>
    </w:p>
    <w:p w:rsidR="00632F49" w:rsidRDefault="00632F49" w:rsidP="00632F49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32F49" w:rsidRDefault="00632F49" w:rsidP="00632F49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130FD4" w:rsidRDefault="00130FD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704874" w:rsidRPr="00704874" w:rsidRDefault="00704874" w:rsidP="00704874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sectPr w:rsidR="00704874" w:rsidRPr="0070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BB" w:rsidRDefault="005C73BB" w:rsidP="00632F49">
      <w:pPr>
        <w:spacing w:after="0" w:line="240" w:lineRule="auto"/>
      </w:pPr>
      <w:r>
        <w:separator/>
      </w:r>
    </w:p>
  </w:endnote>
  <w:endnote w:type="continuationSeparator" w:id="0">
    <w:p w:rsidR="005C73BB" w:rsidRDefault="005C73BB" w:rsidP="0063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BB" w:rsidRDefault="005C73BB" w:rsidP="00632F49">
      <w:pPr>
        <w:spacing w:after="0" w:line="240" w:lineRule="auto"/>
      </w:pPr>
      <w:r>
        <w:separator/>
      </w:r>
    </w:p>
  </w:footnote>
  <w:footnote w:type="continuationSeparator" w:id="0">
    <w:p w:rsidR="005C73BB" w:rsidRDefault="005C73BB" w:rsidP="00632F49">
      <w:pPr>
        <w:spacing w:after="0" w:line="240" w:lineRule="auto"/>
      </w:pPr>
      <w:r>
        <w:continuationSeparator/>
      </w:r>
    </w:p>
  </w:footnote>
  <w:footnote w:id="1">
    <w:p w:rsidR="00632F49" w:rsidRDefault="00632F49" w:rsidP="00632F49">
      <w:pPr>
        <w:pStyle w:val="Textpoznpodarou"/>
        <w:rPr>
          <w:lang w:val="cs-CZ"/>
        </w:rPr>
      </w:pPr>
    </w:p>
  </w:footnote>
  <w:footnote w:id="2">
    <w:p w:rsidR="00632F49" w:rsidRDefault="00632F49" w:rsidP="00632F49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49"/>
    <w:rsid w:val="00130FD4"/>
    <w:rsid w:val="005453B0"/>
    <w:rsid w:val="005C73BB"/>
    <w:rsid w:val="00632F49"/>
    <w:rsid w:val="00704874"/>
    <w:rsid w:val="00D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F4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32F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32F4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32F49"/>
    <w:pPr>
      <w:spacing w:after="100"/>
      <w:ind w:left="440"/>
    </w:pPr>
  </w:style>
  <w:style w:type="table" w:styleId="Mkatabulky">
    <w:name w:val="Table Grid"/>
    <w:basedOn w:val="Normlntabulka"/>
    <w:uiPriority w:val="59"/>
    <w:rsid w:val="00632F4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F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F49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Odstavecseseznamem">
    <w:name w:val="List Paragraph"/>
    <w:aliases w:val="MůjNadpis_1"/>
    <w:basedOn w:val="Normln"/>
    <w:uiPriority w:val="34"/>
    <w:qFormat/>
    <w:rsid w:val="00632F4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32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F4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32F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32F4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32F49"/>
    <w:pPr>
      <w:spacing w:after="100"/>
      <w:ind w:left="440"/>
    </w:pPr>
  </w:style>
  <w:style w:type="table" w:styleId="Mkatabulky">
    <w:name w:val="Table Grid"/>
    <w:basedOn w:val="Normlntabulka"/>
    <w:uiPriority w:val="59"/>
    <w:rsid w:val="00632F4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F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F49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Odstavecseseznamem">
    <w:name w:val="List Paragraph"/>
    <w:aliases w:val="MůjNadpis_1"/>
    <w:basedOn w:val="Normln"/>
    <w:uiPriority w:val="34"/>
    <w:qFormat/>
    <w:rsid w:val="00632F4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32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4220-6B89-4BB3-8041-C7E87932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684</Words>
  <Characters>4039</Characters>
  <Application>Microsoft Office Word</Application>
  <DocSecurity>0</DocSecurity>
  <Lines>33</Lines>
  <Paragraphs>9</Paragraphs>
  <ScaleCrop>false</ScaleCrop>
  <Company>HP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Dittmarová</dc:creator>
  <cp:lastModifiedBy>Věra Dittmarová</cp:lastModifiedBy>
  <cp:revision>3</cp:revision>
  <dcterms:created xsi:type="dcterms:W3CDTF">2017-11-09T11:01:00Z</dcterms:created>
  <dcterms:modified xsi:type="dcterms:W3CDTF">2017-11-09T11:10:00Z</dcterms:modified>
</cp:coreProperties>
</file>